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357" w:rsidRDefault="00A41B44" w:rsidP="00A41B44">
      <w:pPr>
        <w:spacing w:after="0" w:line="240" w:lineRule="auto"/>
      </w:pPr>
      <w:r>
        <w:rPr>
          <w:rFonts w:ascii="Times New Roman" w:eastAsia="Times New Roman" w:hAnsi="Times New Roman" w:cs="Times New Roman"/>
          <w:b/>
          <w:sz w:val="36"/>
        </w:rPr>
        <w:t xml:space="preserve">Name______________________ </w:t>
      </w:r>
      <w:bookmarkStart w:id="0" w:name="_GoBack"/>
      <w:bookmarkEnd w:id="0"/>
      <w:r w:rsidR="003154B1">
        <w:rPr>
          <w:rFonts w:ascii="Times New Roman" w:eastAsia="Times New Roman" w:hAnsi="Times New Roman" w:cs="Times New Roman"/>
          <w:b/>
          <w:sz w:val="36"/>
        </w:rPr>
        <w:t xml:space="preserve">Unit 1: Ancient Civilizations                 </w:t>
      </w:r>
    </w:p>
    <w:p w:rsidR="00011357" w:rsidRDefault="003154B1">
      <w:pPr>
        <w:spacing w:after="0" w:line="240" w:lineRule="auto"/>
      </w:pPr>
      <w:r>
        <w:rPr>
          <w:rFonts w:ascii="Times New Roman" w:eastAsia="Times New Roman" w:hAnsi="Times New Roman" w:cs="Times New Roman"/>
          <w:color w:val="111111"/>
          <w:sz w:val="20"/>
          <w:highlight w:val="white"/>
        </w:rPr>
        <w:t xml:space="preserve">This unit begins with the pre-history and evaluates the development of the first civilizations.  </w:t>
      </w:r>
    </w:p>
    <w:tbl>
      <w:tblPr>
        <w:tblStyle w:val="a"/>
        <w:tblW w:w="1396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011357">
        <w:tc>
          <w:tcPr>
            <w:tcW w:w="2898" w:type="dxa"/>
            <w:shd w:val="clear" w:color="auto" w:fill="DDD9C3"/>
          </w:tcPr>
          <w:p w:rsidR="00011357" w:rsidRDefault="003154B1">
            <w:r>
              <w:rPr>
                <w:rFonts w:ascii="Quattrocento" w:eastAsia="Quattrocento" w:hAnsi="Quattrocento" w:cs="Quattrocento"/>
                <w:b/>
                <w:sz w:val="16"/>
              </w:rPr>
              <w:t>Term</w:t>
            </w:r>
          </w:p>
        </w:tc>
        <w:tc>
          <w:tcPr>
            <w:tcW w:w="5940" w:type="dxa"/>
            <w:shd w:val="clear" w:color="auto" w:fill="DDD9C3"/>
          </w:tcPr>
          <w:p w:rsidR="00011357" w:rsidRDefault="003154B1">
            <w:pPr>
              <w:ind w:right="-1007"/>
            </w:pPr>
            <w:r>
              <w:rPr>
                <w:rFonts w:ascii="Quattrocento" w:eastAsia="Quattrocento" w:hAnsi="Quattrocento" w:cs="Quattrocento"/>
                <w:b/>
                <w:sz w:val="16"/>
              </w:rPr>
              <w:t>Definition (think Who, What, Where, When)</w:t>
            </w:r>
          </w:p>
          <w:p w:rsidR="00011357" w:rsidRDefault="003154B1">
            <w:pPr>
              <w:ind w:right="-1007"/>
            </w:pPr>
            <w:r>
              <w:rPr>
                <w:rFonts w:ascii="Quattrocento" w:eastAsia="Quattrocento" w:hAnsi="Quattrocento" w:cs="Quattrocento"/>
                <w:b/>
                <w:sz w:val="16"/>
              </w:rPr>
              <w:t xml:space="preserve">-Can be found in your textbook, class notes, or online </w:t>
            </w:r>
          </w:p>
          <w:p w:rsidR="00011357" w:rsidRDefault="003154B1">
            <w:r>
              <w:rPr>
                <w:rFonts w:ascii="Quattrocento" w:eastAsia="Quattrocento" w:hAnsi="Quattrocento" w:cs="Quattrocento"/>
                <w:b/>
                <w:sz w:val="16"/>
              </w:rPr>
              <w:t>-Graded for completion (+1 pt each)</w:t>
            </w:r>
          </w:p>
        </w:tc>
        <w:tc>
          <w:tcPr>
            <w:tcW w:w="5130" w:type="dxa"/>
            <w:tcBorders>
              <w:bottom w:val="single" w:sz="4" w:space="0" w:color="000000"/>
            </w:tcBorders>
            <w:shd w:val="clear" w:color="auto" w:fill="DDD9C3"/>
          </w:tcPr>
          <w:p w:rsidR="00011357" w:rsidRDefault="003154B1">
            <w:pPr>
              <w:ind w:right="-1007"/>
            </w:pPr>
            <w:r>
              <w:rPr>
                <w:rFonts w:ascii="Quattrocento" w:eastAsia="Quattrocento" w:hAnsi="Quattrocento" w:cs="Quattrocento"/>
                <w:b/>
                <w:sz w:val="16"/>
              </w:rPr>
              <w:t>Analysis (think Why, How)</w:t>
            </w:r>
          </w:p>
          <w:p w:rsidR="00011357" w:rsidRDefault="003154B1">
            <w:pPr>
              <w:ind w:right="-1007"/>
            </w:pPr>
            <w:r>
              <w:rPr>
                <w:rFonts w:ascii="Quattrocento" w:eastAsia="Quattrocento" w:hAnsi="Quattrocento" w:cs="Quattrocento"/>
                <w:b/>
                <w:sz w:val="16"/>
              </w:rPr>
              <w:t xml:space="preserve">-Should be your own thoughts… not Google or your </w:t>
            </w:r>
          </w:p>
          <w:p w:rsidR="00011357" w:rsidRDefault="003154B1">
            <w:pPr>
              <w:ind w:right="-1007"/>
            </w:pPr>
            <w:r>
              <w:rPr>
                <w:rFonts w:ascii="Quattrocento" w:eastAsia="Quattrocento" w:hAnsi="Quattrocento" w:cs="Quattrocento"/>
                <w:b/>
                <w:sz w:val="16"/>
              </w:rPr>
              <w:t xml:space="preserve">Neighbor’s thoughts </w:t>
            </w:r>
          </w:p>
          <w:p w:rsidR="00011357" w:rsidRDefault="003154B1">
            <w:r>
              <w:rPr>
                <w:rFonts w:ascii="Quattrocento" w:eastAsia="Quattrocento" w:hAnsi="Quattrocento" w:cs="Quattrocento"/>
                <w:b/>
                <w:sz w:val="16"/>
              </w:rPr>
              <w:t>-Graded for correctness (+2 points each)</w:t>
            </w:r>
          </w:p>
        </w:tc>
      </w:tr>
      <w:tr w:rsidR="00011357">
        <w:trPr>
          <w:trHeight w:val="800"/>
        </w:trPr>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Nomads</w:t>
            </w:r>
          </w:p>
          <w:p w:rsidR="00011357" w:rsidRDefault="00011357"/>
          <w:p w:rsidR="00011357" w:rsidRDefault="00011357"/>
        </w:tc>
        <w:tc>
          <w:tcPr>
            <w:tcW w:w="5940" w:type="dxa"/>
          </w:tcPr>
          <w:p w:rsidR="00011357" w:rsidRDefault="00011357"/>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Neolithic Revolution</w:t>
            </w:r>
          </w:p>
          <w:p w:rsidR="00011357" w:rsidRDefault="00011357">
            <w:pPr>
              <w:ind w:left="360"/>
            </w:pPr>
          </w:p>
          <w:p w:rsidR="00011357" w:rsidRDefault="00011357"/>
          <w:p w:rsidR="00011357" w:rsidRDefault="00011357"/>
        </w:tc>
        <w:tc>
          <w:tcPr>
            <w:tcW w:w="5940" w:type="dxa"/>
          </w:tcPr>
          <w:p w:rsidR="00011357" w:rsidRDefault="00011357"/>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Civilization</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Characteristics-</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11357" w:rsidRDefault="003154B1">
            <w:pPr>
              <w:numPr>
                <w:ilvl w:val="0"/>
                <w:numId w:val="9"/>
              </w:numPr>
              <w:spacing w:after="200" w:line="276"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5130" w:type="dxa"/>
            <w:shd w:val="clear" w:color="auto" w:fill="EEECE1"/>
          </w:tcPr>
          <w:p w:rsidR="00011357" w:rsidRDefault="00011357"/>
        </w:tc>
      </w:tr>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Democracy </w:t>
            </w:r>
          </w:p>
          <w:p w:rsidR="00011357" w:rsidRDefault="00011357">
            <w:pPr>
              <w:ind w:left="360"/>
            </w:pPr>
          </w:p>
          <w:p w:rsidR="00011357" w:rsidRDefault="00011357">
            <w:pPr>
              <w:ind w:left="360"/>
            </w:pPr>
          </w:p>
          <w:p w:rsidR="00011357" w:rsidRDefault="00011357">
            <w:pPr>
              <w:ind w:left="360"/>
            </w:pPr>
          </w:p>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Direct Democracy</w:t>
            </w:r>
          </w:p>
          <w:p w:rsidR="00011357" w:rsidRDefault="00011357">
            <w:pPr>
              <w:ind w:left="360"/>
            </w:pPr>
          </w:p>
          <w:p w:rsidR="00011357" w:rsidRDefault="00011357"/>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Republic </w:t>
            </w:r>
          </w:p>
          <w:p w:rsidR="00011357" w:rsidRDefault="00011357">
            <w:pPr>
              <w:ind w:left="360"/>
            </w:pPr>
          </w:p>
          <w:p w:rsidR="00011357" w:rsidRDefault="00011357"/>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bl>
    <w:p w:rsidR="00011357" w:rsidRDefault="003154B1">
      <w:r>
        <w:br w:type="page"/>
      </w:r>
    </w:p>
    <w:p w:rsidR="00011357" w:rsidRDefault="00011357"/>
    <w:tbl>
      <w:tblPr>
        <w:tblStyle w:val="a0"/>
        <w:tblW w:w="1396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Aristocracy </w:t>
            </w:r>
          </w:p>
          <w:p w:rsidR="00011357" w:rsidRDefault="00011357">
            <w:pPr>
              <w:ind w:left="360"/>
            </w:pPr>
          </w:p>
          <w:p w:rsidR="00011357" w:rsidRDefault="00011357">
            <w:pPr>
              <w:ind w:left="360"/>
            </w:pPr>
          </w:p>
          <w:p w:rsidR="00011357" w:rsidRDefault="00011357">
            <w:pPr>
              <w:ind w:left="360"/>
            </w:pPr>
          </w:p>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Theocracy </w:t>
            </w:r>
          </w:p>
          <w:p w:rsidR="00011357" w:rsidRDefault="00011357">
            <w:pPr>
              <w:ind w:left="360"/>
            </w:pPr>
          </w:p>
          <w:p w:rsidR="00011357" w:rsidRDefault="00011357">
            <w:pPr>
              <w:ind w:left="360"/>
            </w:pPr>
          </w:p>
          <w:p w:rsidR="00011357" w:rsidRDefault="00011357">
            <w:pPr>
              <w:ind w:left="360"/>
            </w:pPr>
          </w:p>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r w:rsidR="00011357">
        <w:tc>
          <w:tcPr>
            <w:tcW w:w="2898" w:type="dxa"/>
            <w:shd w:val="clear" w:color="auto" w:fill="FFFFFF"/>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Oligarchy</w:t>
            </w:r>
          </w:p>
          <w:p w:rsidR="00011357" w:rsidRDefault="00011357">
            <w:pPr>
              <w:ind w:left="360"/>
            </w:pPr>
          </w:p>
          <w:p w:rsidR="00011357" w:rsidRDefault="00011357">
            <w:pPr>
              <w:ind w:left="360"/>
            </w:pPr>
          </w:p>
          <w:p w:rsidR="00011357" w:rsidRDefault="00011357">
            <w:pPr>
              <w:ind w:left="360"/>
            </w:pPr>
          </w:p>
        </w:tc>
        <w:tc>
          <w:tcPr>
            <w:tcW w:w="5940" w:type="dxa"/>
            <w:shd w:val="clear" w:color="auto" w:fill="FFFFFF"/>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tcBorders>
              <w:bottom w:val="single" w:sz="4" w:space="0" w:color="000000"/>
            </w:tcBorders>
            <w:shd w:val="clear" w:color="auto" w:fill="FFFFFF"/>
          </w:tcPr>
          <w:p w:rsidR="00011357" w:rsidRDefault="003154B1">
            <w:r>
              <w:rPr>
                <w:rFonts w:ascii="Times New Roman" w:eastAsia="Times New Roman" w:hAnsi="Times New Roman" w:cs="Times New Roman"/>
                <w:sz w:val="24"/>
              </w:rPr>
              <w:t xml:space="preserve">List and explain a pro/con of this government.  </w:t>
            </w:r>
          </w:p>
        </w:tc>
      </w:tr>
      <w:tr w:rsidR="00011357">
        <w:tc>
          <w:tcPr>
            <w:tcW w:w="2898" w:type="dxa"/>
          </w:tcPr>
          <w:p w:rsidR="00011357" w:rsidRDefault="003154B1">
            <w:pPr>
              <w:numPr>
                <w:ilvl w:val="0"/>
                <w:numId w:val="8"/>
              </w:numPr>
              <w:spacing w:line="276" w:lineRule="auto"/>
              <w:ind w:left="360" w:hanging="359"/>
              <w:contextualSpacing/>
              <w:rPr>
                <w:rFonts w:ascii="Times New Roman" w:eastAsia="Times New Roman" w:hAnsi="Times New Roman" w:cs="Times New Roman"/>
                <w:sz w:val="24"/>
              </w:rPr>
            </w:pPr>
            <w:r>
              <w:rPr>
                <w:rFonts w:ascii="Times New Roman" w:eastAsia="Times New Roman" w:hAnsi="Times New Roman" w:cs="Times New Roman"/>
                <w:color w:val="333333"/>
                <w:sz w:val="24"/>
              </w:rPr>
              <w:t xml:space="preserve"> Cultural Diffusion </w:t>
            </w:r>
          </w:p>
          <w:p w:rsidR="00011357" w:rsidRDefault="00011357">
            <w:pPr>
              <w:spacing w:line="276" w:lineRule="auto"/>
              <w:ind w:left="360"/>
            </w:pPr>
          </w:p>
          <w:p w:rsidR="00011357" w:rsidRDefault="00011357">
            <w:pPr>
              <w:spacing w:line="276" w:lineRule="auto"/>
              <w:ind w:left="360"/>
            </w:pPr>
          </w:p>
          <w:p w:rsidR="00011357" w:rsidRDefault="00011357">
            <w:pPr>
              <w:spacing w:after="200" w:line="276" w:lineRule="auto"/>
              <w:ind w:left="360"/>
            </w:pPr>
          </w:p>
        </w:tc>
        <w:tc>
          <w:tcPr>
            <w:tcW w:w="5940" w:type="dxa"/>
          </w:tcPr>
          <w:p w:rsidR="00011357" w:rsidRDefault="00011357"/>
        </w:tc>
        <w:tc>
          <w:tcPr>
            <w:tcW w:w="5130" w:type="dxa"/>
            <w:tcBorders>
              <w:bottom w:val="single" w:sz="4" w:space="0" w:color="000000"/>
            </w:tcBorders>
            <w:shd w:val="clear" w:color="auto" w:fill="FFFFFF"/>
          </w:tcPr>
          <w:p w:rsidR="00011357" w:rsidRDefault="003154B1">
            <w:r>
              <w:rPr>
                <w:rFonts w:ascii="Times New Roman" w:eastAsia="Times New Roman" w:hAnsi="Times New Roman" w:cs="Times New Roman"/>
                <w:sz w:val="24"/>
              </w:rPr>
              <w:t xml:space="preserve">Give 2 examples of Cultural Diffusion.  </w:t>
            </w:r>
          </w:p>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Mesopotamian Civilizations/</w:t>
            </w:r>
          </w:p>
          <w:p w:rsidR="00011357" w:rsidRDefault="003154B1">
            <w:r>
              <w:rPr>
                <w:rFonts w:ascii="Times New Roman" w:eastAsia="Times New Roman" w:hAnsi="Times New Roman" w:cs="Times New Roman"/>
                <w:color w:val="333333"/>
                <w:sz w:val="24"/>
              </w:rPr>
              <w:t>Fertile Crescent</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1.Sumerians</w:t>
            </w:r>
          </w:p>
          <w:p w:rsidR="00011357" w:rsidRDefault="003154B1">
            <w:pPr>
              <w:numPr>
                <w:ilvl w:val="0"/>
                <w:numId w:val="2"/>
              </w:numPr>
              <w:spacing w:after="200" w:line="276" w:lineRule="auto"/>
              <w:ind w:hanging="359"/>
              <w:contextualSpacing/>
              <w:rPr>
                <w:sz w:val="24"/>
              </w:rPr>
            </w:pPr>
            <w:r>
              <w:rPr>
                <w:rFonts w:ascii="Times New Roman" w:eastAsia="Times New Roman" w:hAnsi="Times New Roman" w:cs="Times New Roman"/>
                <w:sz w:val="24"/>
              </w:rPr>
              <w:t>Developed ___________: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writing system</w:t>
            </w:r>
          </w:p>
          <w:p w:rsidR="00011357" w:rsidRDefault="003154B1">
            <w:r>
              <w:rPr>
                <w:rFonts w:ascii="Times New Roman" w:eastAsia="Times New Roman" w:hAnsi="Times New Roman" w:cs="Times New Roman"/>
                <w:sz w:val="24"/>
              </w:rPr>
              <w:t>2. Babylonians</w:t>
            </w:r>
          </w:p>
          <w:p w:rsidR="00011357" w:rsidRDefault="003154B1">
            <w:pPr>
              <w:numPr>
                <w:ilvl w:val="0"/>
                <w:numId w:val="2"/>
              </w:numPr>
              <w:spacing w:after="200" w:line="276" w:lineRule="auto"/>
              <w:ind w:hanging="359"/>
              <w:contextualSpacing/>
              <w:rPr>
                <w:sz w:val="24"/>
              </w:rPr>
            </w:pPr>
            <w:r>
              <w:rPr>
                <w:rFonts w:ascii="Times New Roman" w:eastAsia="Times New Roman" w:hAnsi="Times New Roman" w:cs="Times New Roman"/>
                <w:sz w:val="24"/>
              </w:rPr>
              <w:t>Developed ___________: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written law code</w:t>
            </w:r>
          </w:p>
          <w:p w:rsidR="00011357" w:rsidRDefault="003154B1">
            <w:r>
              <w:rPr>
                <w:rFonts w:ascii="Times New Roman" w:eastAsia="Times New Roman" w:hAnsi="Times New Roman" w:cs="Times New Roman"/>
                <w:sz w:val="24"/>
              </w:rPr>
              <w:t xml:space="preserve">3. Phoenicians  </w:t>
            </w:r>
          </w:p>
          <w:p w:rsidR="00011357" w:rsidRDefault="003154B1">
            <w:pPr>
              <w:numPr>
                <w:ilvl w:val="0"/>
                <w:numId w:val="2"/>
              </w:numPr>
              <w:spacing w:line="276" w:lineRule="auto"/>
              <w:ind w:hanging="359"/>
              <w:contextualSpacing/>
              <w:rPr>
                <w:sz w:val="24"/>
              </w:rPr>
            </w:pPr>
            <w:r>
              <w:rPr>
                <w:rFonts w:ascii="Times New Roman" w:eastAsia="Times New Roman" w:hAnsi="Times New Roman" w:cs="Times New Roman"/>
                <w:sz w:val="24"/>
              </w:rPr>
              <w:t xml:space="preserve">Developed the first ___________, which was crucial to making trade possible </w:t>
            </w:r>
          </w:p>
          <w:p w:rsidR="00011357" w:rsidRDefault="003154B1">
            <w:pPr>
              <w:numPr>
                <w:ilvl w:val="0"/>
                <w:numId w:val="2"/>
              </w:numPr>
              <w:spacing w:after="200" w:line="276" w:lineRule="auto"/>
              <w:ind w:hanging="359"/>
              <w:contextualSpacing/>
              <w:rPr>
                <w:sz w:val="24"/>
              </w:rPr>
            </w:pPr>
            <w:r>
              <w:rPr>
                <w:rFonts w:ascii="Times New Roman" w:eastAsia="Times New Roman" w:hAnsi="Times New Roman" w:cs="Times New Roman"/>
                <w:sz w:val="24"/>
              </w:rPr>
              <w:t>Developed ___________ based on phonetic sounds</w:t>
            </w:r>
          </w:p>
          <w:p w:rsidR="00011357" w:rsidRDefault="003154B1">
            <w:r>
              <w:rPr>
                <w:rFonts w:ascii="Times New Roman" w:eastAsia="Times New Roman" w:hAnsi="Times New Roman" w:cs="Times New Roman"/>
                <w:sz w:val="24"/>
              </w:rPr>
              <w:t>4.Persians</w:t>
            </w:r>
          </w:p>
          <w:p w:rsidR="00011357" w:rsidRDefault="003154B1">
            <w:pPr>
              <w:numPr>
                <w:ilvl w:val="0"/>
                <w:numId w:val="3"/>
              </w:numPr>
              <w:spacing w:after="200" w:line="276" w:lineRule="auto"/>
              <w:ind w:hanging="359"/>
              <w:contextualSpacing/>
              <w:rPr>
                <w:sz w:val="24"/>
              </w:rPr>
            </w:pPr>
            <w:r>
              <w:rPr>
                <w:rFonts w:ascii="Times New Roman" w:eastAsia="Times New Roman" w:hAnsi="Times New Roman" w:cs="Times New Roman"/>
                <w:sz w:val="24"/>
              </w:rPr>
              <w:t>Developed ___________ to facilitate easy trade &amp; movement throughout the empire</w:t>
            </w:r>
          </w:p>
          <w:p w:rsidR="00011357" w:rsidRDefault="00011357"/>
        </w:tc>
        <w:tc>
          <w:tcPr>
            <w:tcW w:w="5130" w:type="dxa"/>
            <w:shd w:val="clear" w:color="auto" w:fill="FFFFFF"/>
          </w:tcPr>
          <w:p w:rsidR="00011357" w:rsidRDefault="003154B1">
            <w:r>
              <w:rPr>
                <w:rFonts w:ascii="Times New Roman" w:eastAsia="Times New Roman" w:hAnsi="Times New Roman" w:cs="Times New Roman"/>
                <w:sz w:val="24"/>
              </w:rPr>
              <w:t xml:space="preserve">Evaluate how Hammurabi’s Law Code may have impacted the development of modern day laws.  </w:t>
            </w:r>
          </w:p>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India </w:t>
            </w:r>
          </w:p>
          <w:p w:rsidR="00011357" w:rsidRDefault="00011357">
            <w:pPr>
              <w:ind w:left="360"/>
            </w:pPr>
          </w:p>
          <w:p w:rsidR="00011357" w:rsidRDefault="00011357">
            <w:pPr>
              <w:ind w:left="360"/>
            </w:pPr>
          </w:p>
          <w:p w:rsidR="00011357" w:rsidRDefault="00011357"/>
        </w:tc>
        <w:tc>
          <w:tcPr>
            <w:tcW w:w="5940" w:type="dxa"/>
          </w:tcPr>
          <w:p w:rsidR="00011357" w:rsidRDefault="003154B1">
            <w:r>
              <w:rPr>
                <w:rFonts w:ascii="Times New Roman" w:eastAsia="Times New Roman" w:hAnsi="Times New Roman" w:cs="Times New Roman"/>
                <w:sz w:val="24"/>
              </w:rPr>
              <w:t xml:space="preserve">Distinctive features and major accomplishments of this civilization:  </w:t>
            </w:r>
          </w:p>
          <w:p w:rsidR="00011357" w:rsidRDefault="003154B1">
            <w:pPr>
              <w:numPr>
                <w:ilvl w:val="0"/>
                <w:numId w:val="3"/>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011357">
            <w:pPr>
              <w:spacing w:after="200" w:line="276" w:lineRule="auto"/>
              <w:ind w:left="720"/>
            </w:pPr>
          </w:p>
        </w:tc>
        <w:tc>
          <w:tcPr>
            <w:tcW w:w="5130" w:type="dxa"/>
            <w:shd w:val="clear" w:color="auto" w:fill="EEECE1"/>
          </w:tcPr>
          <w:p w:rsidR="00011357" w:rsidRDefault="00011357"/>
          <w:p w:rsidR="00011357" w:rsidRDefault="00011357"/>
          <w:p w:rsidR="00011357" w:rsidRDefault="00011357"/>
          <w:p w:rsidR="00011357" w:rsidRDefault="00011357"/>
          <w:p w:rsidR="00011357" w:rsidRDefault="00011357"/>
        </w:tc>
      </w:tr>
    </w:tbl>
    <w:p w:rsidR="00011357" w:rsidRDefault="00011357"/>
    <w:tbl>
      <w:tblPr>
        <w:tblStyle w:val="a1"/>
        <w:tblW w:w="1396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rPr>
              <w:t xml:space="preserve"> China </w:t>
            </w:r>
          </w:p>
          <w:p w:rsidR="00011357" w:rsidRDefault="00011357">
            <w:pPr>
              <w:ind w:left="360"/>
            </w:pP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lastRenderedPageBreak/>
              <w:t xml:space="preserve">Distinctive features and major accomplishments of this </w:t>
            </w:r>
            <w:r>
              <w:rPr>
                <w:rFonts w:ascii="Times New Roman" w:eastAsia="Times New Roman" w:hAnsi="Times New Roman" w:cs="Times New Roman"/>
                <w:sz w:val="24"/>
              </w:rPr>
              <w:lastRenderedPageBreak/>
              <w:t xml:space="preserve">civilization:  </w:t>
            </w:r>
          </w:p>
          <w:p w:rsidR="00011357" w:rsidRDefault="003154B1">
            <w:pPr>
              <w:numPr>
                <w:ilvl w:val="0"/>
                <w:numId w:val="3"/>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3"/>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3"/>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3"/>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3"/>
              </w:numPr>
              <w:spacing w:after="200" w:line="276" w:lineRule="auto"/>
              <w:ind w:hanging="359"/>
              <w:contextualSpacing/>
              <w:rPr>
                <w:sz w:val="24"/>
              </w:rPr>
            </w:pPr>
            <w:r>
              <w:rPr>
                <w:rFonts w:ascii="Times New Roman" w:eastAsia="Times New Roman" w:hAnsi="Times New Roman" w:cs="Times New Roman"/>
                <w:sz w:val="24"/>
              </w:rPr>
              <w:t xml:space="preserve"> </w:t>
            </w:r>
          </w:p>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highlight w:val="white"/>
              </w:rPr>
              <w:lastRenderedPageBreak/>
              <w:t>Mandate of Heaven</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011357"/>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highlight w:val="white"/>
              </w:rPr>
              <w:t xml:space="preserve"> Dynastic Cycle </w:t>
            </w:r>
          </w:p>
          <w:p w:rsidR="00011357" w:rsidRDefault="00011357">
            <w:pPr>
              <w:ind w:left="360"/>
            </w:pPr>
          </w:p>
          <w:p w:rsidR="00011357" w:rsidRDefault="00011357">
            <w:pPr>
              <w:ind w:left="360"/>
            </w:pPr>
          </w:p>
        </w:tc>
        <w:tc>
          <w:tcPr>
            <w:tcW w:w="5940" w:type="dxa"/>
          </w:tcPr>
          <w:p w:rsidR="00011357" w:rsidRDefault="00011357"/>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Egypt </w:t>
            </w:r>
          </w:p>
          <w:p w:rsidR="00011357" w:rsidRDefault="00011357">
            <w:pPr>
              <w:ind w:left="360"/>
            </w:pP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 xml:space="preserve">Distinctive features and major accomplishments of this civilization:  </w:t>
            </w:r>
          </w:p>
          <w:p w:rsidR="00011357" w:rsidRDefault="003154B1">
            <w:pPr>
              <w:numPr>
                <w:ilvl w:val="0"/>
                <w:numId w:val="1"/>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1"/>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1"/>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1"/>
              </w:numPr>
              <w:spacing w:after="200" w:line="276" w:lineRule="auto"/>
              <w:ind w:hanging="359"/>
              <w:contextualSpacing/>
              <w:rPr>
                <w:sz w:val="24"/>
              </w:rPr>
            </w:pPr>
            <w:r>
              <w:rPr>
                <w:rFonts w:ascii="Times New Roman" w:eastAsia="Times New Roman" w:hAnsi="Times New Roman" w:cs="Times New Roman"/>
                <w:sz w:val="24"/>
              </w:rPr>
              <w:t xml:space="preserve"> </w:t>
            </w:r>
          </w:p>
        </w:tc>
        <w:tc>
          <w:tcPr>
            <w:tcW w:w="5130" w:type="dxa"/>
            <w:tcBorders>
              <w:bottom w:val="single" w:sz="4" w:space="0" w:color="000000"/>
            </w:tcBorders>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highlight w:val="white"/>
              </w:rPr>
              <w:t>Hieroglyphics</w:t>
            </w:r>
          </w:p>
          <w:p w:rsidR="00011357" w:rsidRDefault="00011357">
            <w:pPr>
              <w:ind w:left="360"/>
            </w:pPr>
          </w:p>
          <w:p w:rsidR="00011357" w:rsidRDefault="00011357">
            <w:pPr>
              <w:ind w:left="360"/>
            </w:pPr>
          </w:p>
        </w:tc>
        <w:tc>
          <w:tcPr>
            <w:tcW w:w="5940" w:type="dxa"/>
          </w:tcPr>
          <w:p w:rsidR="00011357" w:rsidRDefault="00011357"/>
        </w:tc>
        <w:tc>
          <w:tcPr>
            <w:tcW w:w="5130" w:type="dxa"/>
            <w:tcBorders>
              <w:bottom w:val="nil"/>
            </w:tcBorders>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highlight w:val="white"/>
              </w:rPr>
              <w:t xml:space="preserve">Greece </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 xml:space="preserve">Distinctive features and major accomplishments of this civilization:  </w:t>
            </w:r>
          </w:p>
          <w:p w:rsidR="00011357" w:rsidRDefault="003154B1">
            <w:pPr>
              <w:numPr>
                <w:ilvl w:val="0"/>
                <w:numId w:val="5"/>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5"/>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5"/>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5"/>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5"/>
              </w:numPr>
              <w:spacing w:after="200" w:line="276" w:lineRule="auto"/>
              <w:ind w:hanging="359"/>
              <w:contextualSpacing/>
              <w:rPr>
                <w:sz w:val="24"/>
              </w:rPr>
            </w:pPr>
            <w:r>
              <w:rPr>
                <w:rFonts w:ascii="Times New Roman" w:eastAsia="Times New Roman" w:hAnsi="Times New Roman" w:cs="Times New Roman"/>
                <w:sz w:val="24"/>
              </w:rPr>
              <w:t xml:space="preserve"> </w:t>
            </w:r>
          </w:p>
        </w:tc>
        <w:tc>
          <w:tcPr>
            <w:tcW w:w="5130" w:type="dxa"/>
            <w:tcBorders>
              <w:top w:val="nil"/>
            </w:tcBorders>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highlight w:val="white"/>
              </w:rPr>
            </w:pPr>
            <w:r>
              <w:rPr>
                <w:rFonts w:ascii="Times New Roman" w:eastAsia="Times New Roman" w:hAnsi="Times New Roman" w:cs="Times New Roman"/>
                <w:color w:val="333333"/>
                <w:sz w:val="24"/>
                <w:highlight w:val="white"/>
              </w:rPr>
              <w:t xml:space="preserve">City-state </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Definition-</w:t>
            </w:r>
          </w:p>
          <w:p w:rsidR="00011357" w:rsidRDefault="00011357"/>
          <w:p w:rsidR="00011357" w:rsidRDefault="003154B1">
            <w:r>
              <w:rPr>
                <w:rFonts w:ascii="Times New Roman" w:eastAsia="Times New Roman" w:hAnsi="Times New Roman" w:cs="Times New Roman"/>
                <w:sz w:val="24"/>
              </w:rPr>
              <w:t>Example-</w:t>
            </w:r>
          </w:p>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Alexander the Great</w:t>
            </w:r>
          </w:p>
          <w:p w:rsidR="00011357" w:rsidRDefault="00011357">
            <w:pPr>
              <w:ind w:left="360"/>
            </w:pPr>
          </w:p>
          <w:p w:rsidR="00011357" w:rsidRDefault="00011357"/>
        </w:tc>
        <w:tc>
          <w:tcPr>
            <w:tcW w:w="5940" w:type="dxa"/>
          </w:tcPr>
          <w:p w:rsidR="00011357" w:rsidRDefault="00011357"/>
        </w:tc>
        <w:tc>
          <w:tcPr>
            <w:tcW w:w="5130" w:type="dxa"/>
            <w:shd w:val="clear" w:color="auto" w:fill="EEECE1"/>
          </w:tcPr>
          <w:p w:rsidR="00011357" w:rsidRDefault="00011357"/>
        </w:tc>
      </w:tr>
    </w:tbl>
    <w:p w:rsidR="00011357" w:rsidRDefault="003154B1">
      <w:r>
        <w:br w:type="page"/>
      </w:r>
    </w:p>
    <w:p w:rsidR="00011357" w:rsidRDefault="00011357"/>
    <w:tbl>
      <w:tblPr>
        <w:tblStyle w:val="a2"/>
        <w:tblW w:w="1396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5940"/>
        <w:gridCol w:w="5130"/>
      </w:tblGrid>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Hellenistic Culture</w:t>
            </w:r>
          </w:p>
          <w:p w:rsidR="00011357" w:rsidRDefault="00011357">
            <w:pPr>
              <w:ind w:left="360"/>
            </w:pPr>
          </w:p>
          <w:p w:rsidR="00011357" w:rsidRDefault="00011357"/>
        </w:tc>
        <w:tc>
          <w:tcPr>
            <w:tcW w:w="5940" w:type="dxa"/>
          </w:tcPr>
          <w:p w:rsidR="00011357" w:rsidRDefault="00011357"/>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Rome </w:t>
            </w:r>
          </w:p>
          <w:p w:rsidR="00011357" w:rsidRDefault="00011357">
            <w:pPr>
              <w:ind w:left="360"/>
            </w:pP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3154B1">
            <w:r>
              <w:rPr>
                <w:rFonts w:ascii="Times New Roman" w:eastAsia="Times New Roman" w:hAnsi="Times New Roman" w:cs="Times New Roman"/>
                <w:sz w:val="24"/>
              </w:rPr>
              <w:t xml:space="preserve">Distinctive features and major accomplishments of this civilization:  </w:t>
            </w:r>
          </w:p>
          <w:p w:rsidR="00011357" w:rsidRDefault="003154B1">
            <w:pPr>
              <w:numPr>
                <w:ilvl w:val="0"/>
                <w:numId w:val="10"/>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10"/>
              </w:numPr>
              <w:spacing w:line="276" w:lineRule="auto"/>
              <w:ind w:hanging="359"/>
              <w:contextualSpacing/>
              <w:rPr>
                <w:sz w:val="24"/>
              </w:rPr>
            </w:pPr>
            <w:r>
              <w:rPr>
                <w:rFonts w:ascii="Times New Roman" w:eastAsia="Times New Roman" w:hAnsi="Times New Roman" w:cs="Times New Roman"/>
                <w:sz w:val="24"/>
              </w:rPr>
              <w:t xml:space="preserve"> </w:t>
            </w:r>
          </w:p>
          <w:p w:rsidR="00011357" w:rsidRDefault="003154B1">
            <w:pPr>
              <w:numPr>
                <w:ilvl w:val="0"/>
                <w:numId w:val="10"/>
              </w:numPr>
              <w:spacing w:after="200" w:line="276" w:lineRule="auto"/>
              <w:ind w:hanging="359"/>
              <w:contextualSpacing/>
              <w:rPr>
                <w:sz w:val="24"/>
              </w:rPr>
            </w:pPr>
            <w:r>
              <w:rPr>
                <w:rFonts w:ascii="Times New Roman" w:eastAsia="Times New Roman" w:hAnsi="Times New Roman" w:cs="Times New Roman"/>
                <w:sz w:val="24"/>
              </w:rPr>
              <w:t xml:space="preserve"> </w:t>
            </w:r>
          </w:p>
          <w:p w:rsidR="00011357" w:rsidRDefault="00011357">
            <w:pPr>
              <w:ind w:left="360"/>
            </w:pPr>
          </w:p>
        </w:tc>
        <w:tc>
          <w:tcPr>
            <w:tcW w:w="5130" w:type="dxa"/>
            <w:shd w:val="clear" w:color="auto" w:fill="EEECE1"/>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Pax Romana</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011357"/>
        </w:tc>
        <w:tc>
          <w:tcPr>
            <w:tcW w:w="5130" w:type="dxa"/>
            <w:tcBorders>
              <w:bottom w:val="single" w:sz="4" w:space="0" w:color="000000"/>
            </w:tcBorders>
            <w:shd w:val="clear" w:color="auto" w:fill="FFFFFF"/>
          </w:tcPr>
          <w:p w:rsidR="00011357" w:rsidRDefault="003154B1">
            <w:r>
              <w:rPr>
                <w:rFonts w:ascii="Times New Roman" w:eastAsia="Times New Roman" w:hAnsi="Times New Roman" w:cs="Times New Roman"/>
                <w:sz w:val="24"/>
              </w:rPr>
              <w:t>How do periods of peace affect the development of a civilization?</w:t>
            </w:r>
          </w:p>
          <w:p w:rsidR="00011357" w:rsidRDefault="00011357"/>
          <w:p w:rsidR="00011357" w:rsidRDefault="00011357"/>
          <w:p w:rsidR="00011357" w:rsidRDefault="00011357"/>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Draco’s Law</w:t>
            </w:r>
          </w:p>
          <w:p w:rsidR="00011357" w:rsidRDefault="00011357">
            <w:pPr>
              <w:ind w:left="360"/>
            </w:pPr>
          </w:p>
          <w:p w:rsidR="00011357" w:rsidRDefault="00011357">
            <w:pPr>
              <w:ind w:left="360"/>
            </w:pP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011357"/>
        </w:tc>
        <w:tc>
          <w:tcPr>
            <w:tcW w:w="5130" w:type="dxa"/>
            <w:shd w:val="clear" w:color="auto" w:fill="7F7F7F"/>
          </w:tcPr>
          <w:p w:rsidR="00011357" w:rsidRDefault="00011357"/>
        </w:tc>
      </w:tr>
      <w:tr w:rsidR="00011357">
        <w:tc>
          <w:tcPr>
            <w:tcW w:w="2898" w:type="dxa"/>
          </w:tcPr>
          <w:p w:rsidR="00011357" w:rsidRDefault="003154B1">
            <w:pPr>
              <w:numPr>
                <w:ilvl w:val="0"/>
                <w:numId w:val="8"/>
              </w:numPr>
              <w:ind w:left="360" w:hanging="359"/>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Justinian’s Code</w:t>
            </w:r>
          </w:p>
          <w:p w:rsidR="00011357" w:rsidRDefault="00011357">
            <w:pPr>
              <w:ind w:left="360"/>
            </w:pPr>
          </w:p>
          <w:p w:rsidR="00011357" w:rsidRDefault="00011357">
            <w:pPr>
              <w:ind w:left="360"/>
            </w:pPr>
          </w:p>
          <w:p w:rsidR="00011357" w:rsidRDefault="00011357">
            <w:pPr>
              <w:ind w:left="360"/>
            </w:pPr>
          </w:p>
        </w:tc>
        <w:tc>
          <w:tcPr>
            <w:tcW w:w="5940" w:type="dxa"/>
          </w:tcPr>
          <w:p w:rsidR="00011357" w:rsidRDefault="00011357"/>
        </w:tc>
        <w:tc>
          <w:tcPr>
            <w:tcW w:w="5130" w:type="dxa"/>
            <w:tcBorders>
              <w:bottom w:val="single" w:sz="4" w:space="0" w:color="000000"/>
            </w:tcBorders>
            <w:shd w:val="clear" w:color="auto" w:fill="7F7F7F"/>
          </w:tcPr>
          <w:p w:rsidR="00011357" w:rsidRDefault="00011357"/>
        </w:tc>
      </w:tr>
    </w:tbl>
    <w:p w:rsidR="00011357" w:rsidRDefault="00011357"/>
    <w:p w:rsidR="00011357" w:rsidRDefault="00011357">
      <w:pPr>
        <w:spacing w:after="0" w:line="240" w:lineRule="auto"/>
      </w:pPr>
    </w:p>
    <w:p w:rsidR="00011357" w:rsidRDefault="003154B1">
      <w:r>
        <w:br w:type="page"/>
      </w:r>
    </w:p>
    <w:p w:rsidR="00011357" w:rsidRDefault="00011357"/>
    <w:p w:rsidR="00011357" w:rsidRDefault="003154B1">
      <w:pPr>
        <w:spacing w:after="0"/>
        <w:jc w:val="center"/>
      </w:pPr>
      <w:r>
        <w:rPr>
          <w:rFonts w:ascii="Verdana" w:eastAsia="Verdana" w:hAnsi="Verdana" w:cs="Verdana"/>
          <w:b/>
          <w:color w:val="333333"/>
        </w:rPr>
        <w:t>HOW DO I ANSWER A QUESTION THAT DOESN’T END IN A QUESTION MARK????</w:t>
      </w:r>
    </w:p>
    <w:p w:rsidR="00011357" w:rsidRDefault="003154B1">
      <w:pPr>
        <w:spacing w:before="67" w:after="167"/>
      </w:pPr>
      <w:r>
        <w:rPr>
          <w:rFonts w:ascii="Verdana" w:eastAsia="Verdana" w:hAnsi="Verdana" w:cs="Verdana"/>
          <w:color w:val="333333"/>
        </w:rPr>
        <w:t>Here are some common key words and definitions to help you think about assignment terms:</w:t>
      </w:r>
    </w:p>
    <w:p w:rsidR="00011357" w:rsidRDefault="003154B1">
      <w:pPr>
        <w:spacing w:after="0"/>
        <w:ind w:left="84" w:right="84"/>
      </w:pPr>
      <w:r>
        <w:rPr>
          <w:rFonts w:ascii="Verdana" w:eastAsia="Verdana" w:hAnsi="Verdana" w:cs="Verdana"/>
          <w:b/>
          <w:color w:val="333333"/>
          <w:u w:val="single"/>
        </w:rPr>
        <w:t>Information words</w:t>
      </w:r>
      <w:r>
        <w:rPr>
          <w:rFonts w:ascii="Verdana" w:eastAsia="Verdana" w:hAnsi="Verdana" w:cs="Verdana"/>
          <w:color w:val="333333"/>
        </w:rPr>
        <w:t> ask you to demonstrate what you know about the subject (who, what, when, where, how, and why)</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define</w:t>
      </w:r>
      <w:r>
        <w:rPr>
          <w:rFonts w:ascii="Verdana" w:eastAsia="Verdana" w:hAnsi="Verdana" w:cs="Verdana"/>
          <w:color w:val="333333"/>
        </w:rPr>
        <w:t>—give the subject’s meaning (according to someone or something). Sometimes you have to give more than one view on the subject’s meaning</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explain</w:t>
      </w:r>
      <w:r>
        <w:rPr>
          <w:rFonts w:ascii="Verdana" w:eastAsia="Verdana" w:hAnsi="Verdana" w:cs="Verdana"/>
          <w:color w:val="333333"/>
        </w:rPr>
        <w:t>—give reasons why or examples of how something happened</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illustrate</w:t>
      </w:r>
      <w:r>
        <w:rPr>
          <w:rFonts w:ascii="Verdana" w:eastAsia="Verdana" w:hAnsi="Verdana" w:cs="Verdana"/>
          <w:color w:val="333333"/>
        </w:rPr>
        <w:t>—give descriptive examples of the subject and show how each is connected with the subject</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summarize</w:t>
      </w:r>
      <w:r>
        <w:rPr>
          <w:rFonts w:ascii="Verdana" w:eastAsia="Verdana" w:hAnsi="Verdana" w:cs="Verdana"/>
          <w:color w:val="333333"/>
        </w:rPr>
        <w:t>—briefly list the important ideas you learned about the subject</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trace</w:t>
      </w:r>
      <w:r>
        <w:rPr>
          <w:rFonts w:ascii="Verdana" w:eastAsia="Verdana" w:hAnsi="Verdana" w:cs="Verdana"/>
          <w:color w:val="333333"/>
        </w:rPr>
        <w:t>—outline how something has changed or developed from an earlier time to its current form</w:t>
      </w:r>
    </w:p>
    <w:p w:rsidR="00011357" w:rsidRDefault="003154B1">
      <w:pPr>
        <w:numPr>
          <w:ilvl w:val="0"/>
          <w:numId w:val="6"/>
        </w:numPr>
        <w:spacing w:after="0"/>
        <w:ind w:right="168" w:hanging="359"/>
        <w:contextualSpacing/>
        <w:rPr>
          <w:color w:val="333333"/>
        </w:rPr>
      </w:pPr>
      <w:r>
        <w:rPr>
          <w:rFonts w:ascii="Verdana" w:eastAsia="Verdana" w:hAnsi="Verdana" w:cs="Verdana"/>
          <w:b/>
          <w:color w:val="333333"/>
        </w:rPr>
        <w:t>research</w:t>
      </w:r>
      <w:r>
        <w:rPr>
          <w:rFonts w:ascii="Verdana" w:eastAsia="Verdana" w:hAnsi="Verdana" w:cs="Verdana"/>
          <w:color w:val="333333"/>
        </w:rPr>
        <w:t>—gather material from outside sources about the subject, often with the implication or requirement that you will analyze what you have found</w:t>
      </w:r>
    </w:p>
    <w:p w:rsidR="00011357" w:rsidRDefault="003154B1">
      <w:pPr>
        <w:spacing w:after="0"/>
        <w:ind w:left="84" w:right="84"/>
      </w:pPr>
      <w:r>
        <w:rPr>
          <w:rFonts w:ascii="Verdana" w:eastAsia="Verdana" w:hAnsi="Verdana" w:cs="Verdana"/>
          <w:b/>
          <w:color w:val="333333"/>
          <w:u w:val="single"/>
        </w:rPr>
        <w:t>Relation words</w:t>
      </w:r>
      <w:r>
        <w:rPr>
          <w:rFonts w:ascii="Verdana" w:eastAsia="Verdana" w:hAnsi="Verdana" w:cs="Verdana"/>
          <w:color w:val="333333"/>
        </w:rPr>
        <w:t> ask you to demonstrate how things are connected.</w:t>
      </w:r>
    </w:p>
    <w:p w:rsidR="00011357" w:rsidRDefault="003154B1">
      <w:pPr>
        <w:numPr>
          <w:ilvl w:val="0"/>
          <w:numId w:val="4"/>
        </w:numPr>
        <w:spacing w:after="0"/>
        <w:ind w:right="168" w:hanging="359"/>
        <w:rPr>
          <w:color w:val="333333"/>
        </w:rPr>
      </w:pPr>
      <w:r>
        <w:rPr>
          <w:rFonts w:ascii="Verdana" w:eastAsia="Verdana" w:hAnsi="Verdana" w:cs="Verdana"/>
          <w:b/>
          <w:color w:val="333333"/>
        </w:rPr>
        <w:t>compare</w:t>
      </w:r>
      <w:r>
        <w:rPr>
          <w:rFonts w:ascii="Verdana" w:eastAsia="Verdana" w:hAnsi="Verdana" w:cs="Verdana"/>
          <w:color w:val="333333"/>
        </w:rPr>
        <w:t>—show how two or more things are similar (and, sometimes, different)</w:t>
      </w:r>
    </w:p>
    <w:p w:rsidR="00011357" w:rsidRDefault="003154B1">
      <w:pPr>
        <w:numPr>
          <w:ilvl w:val="0"/>
          <w:numId w:val="4"/>
        </w:numPr>
        <w:spacing w:after="0"/>
        <w:ind w:right="168" w:hanging="359"/>
        <w:rPr>
          <w:color w:val="333333"/>
        </w:rPr>
      </w:pPr>
      <w:r>
        <w:rPr>
          <w:rFonts w:ascii="Verdana" w:eastAsia="Verdana" w:hAnsi="Verdana" w:cs="Verdana"/>
          <w:b/>
          <w:color w:val="333333"/>
        </w:rPr>
        <w:t>contrast</w:t>
      </w:r>
      <w:r>
        <w:rPr>
          <w:rFonts w:ascii="Verdana" w:eastAsia="Verdana" w:hAnsi="Verdana" w:cs="Verdana"/>
          <w:color w:val="333333"/>
        </w:rPr>
        <w:t>—show how two or more things are dissimilar</w:t>
      </w:r>
    </w:p>
    <w:p w:rsidR="00011357" w:rsidRDefault="003154B1">
      <w:pPr>
        <w:numPr>
          <w:ilvl w:val="0"/>
          <w:numId w:val="4"/>
        </w:numPr>
        <w:spacing w:after="0"/>
        <w:ind w:right="168" w:hanging="359"/>
        <w:rPr>
          <w:color w:val="333333"/>
        </w:rPr>
      </w:pPr>
      <w:r>
        <w:rPr>
          <w:rFonts w:ascii="Verdana" w:eastAsia="Verdana" w:hAnsi="Verdana" w:cs="Verdana"/>
          <w:b/>
          <w:color w:val="333333"/>
        </w:rPr>
        <w:t>apply</w:t>
      </w:r>
      <w:r>
        <w:rPr>
          <w:rFonts w:ascii="Verdana" w:eastAsia="Verdana" w:hAnsi="Verdana" w:cs="Verdana"/>
          <w:color w:val="333333"/>
        </w:rPr>
        <w:t>—use details that you’ve been given to demonstrate how an idea, theory, or concept works in a particular situation</w:t>
      </w:r>
    </w:p>
    <w:p w:rsidR="00011357" w:rsidRDefault="003154B1">
      <w:pPr>
        <w:numPr>
          <w:ilvl w:val="0"/>
          <w:numId w:val="4"/>
        </w:numPr>
        <w:spacing w:after="0"/>
        <w:ind w:right="168" w:hanging="359"/>
        <w:rPr>
          <w:color w:val="333333"/>
        </w:rPr>
      </w:pPr>
      <w:r>
        <w:rPr>
          <w:rFonts w:ascii="Verdana" w:eastAsia="Verdana" w:hAnsi="Verdana" w:cs="Verdana"/>
          <w:b/>
          <w:color w:val="333333"/>
        </w:rPr>
        <w:t>cause</w:t>
      </w:r>
      <w:r>
        <w:rPr>
          <w:rFonts w:ascii="Verdana" w:eastAsia="Verdana" w:hAnsi="Verdana" w:cs="Verdana"/>
          <w:color w:val="333333"/>
        </w:rPr>
        <w:t>—show how one event or series of events made something else happen</w:t>
      </w:r>
    </w:p>
    <w:p w:rsidR="00011357" w:rsidRDefault="003154B1">
      <w:pPr>
        <w:numPr>
          <w:ilvl w:val="0"/>
          <w:numId w:val="4"/>
        </w:numPr>
        <w:spacing w:after="0"/>
        <w:ind w:right="168" w:hanging="359"/>
        <w:rPr>
          <w:color w:val="333333"/>
        </w:rPr>
      </w:pPr>
      <w:r>
        <w:rPr>
          <w:rFonts w:ascii="Verdana" w:eastAsia="Verdana" w:hAnsi="Verdana" w:cs="Verdana"/>
          <w:b/>
          <w:color w:val="333333"/>
        </w:rPr>
        <w:t>relate</w:t>
      </w:r>
      <w:r>
        <w:rPr>
          <w:rFonts w:ascii="Verdana" w:eastAsia="Verdana" w:hAnsi="Verdana" w:cs="Verdana"/>
          <w:color w:val="333333"/>
        </w:rPr>
        <w:t>—show or describe the connections between things</w:t>
      </w:r>
    </w:p>
    <w:p w:rsidR="00011357" w:rsidRDefault="003154B1">
      <w:pPr>
        <w:spacing w:after="0"/>
        <w:ind w:left="84" w:right="84"/>
      </w:pPr>
      <w:r>
        <w:rPr>
          <w:rFonts w:ascii="Verdana" w:eastAsia="Verdana" w:hAnsi="Verdana" w:cs="Verdana"/>
          <w:b/>
          <w:color w:val="333333"/>
          <w:u w:val="single"/>
        </w:rPr>
        <w:t>Interpretation words</w:t>
      </w:r>
      <w:r>
        <w:rPr>
          <w:rFonts w:ascii="Verdana" w:eastAsia="Verdana" w:hAnsi="Verdana" w:cs="Verdana"/>
          <w:color w:val="333333"/>
        </w:rPr>
        <w:t> ask you to defend ideas of your own about the subject. This goes beyond just stating your opinion by requiring that you back up your opinion with concrete evidence. Remember examples, principles, definitions, or concepts from class or research and use them in your interpretation.</w:t>
      </w:r>
    </w:p>
    <w:p w:rsidR="00011357" w:rsidRDefault="003154B1">
      <w:pPr>
        <w:numPr>
          <w:ilvl w:val="0"/>
          <w:numId w:val="7"/>
        </w:numPr>
        <w:spacing w:after="0"/>
        <w:ind w:right="168" w:hanging="359"/>
        <w:rPr>
          <w:color w:val="333333"/>
        </w:rPr>
      </w:pPr>
      <w:r>
        <w:rPr>
          <w:rFonts w:ascii="Verdana" w:eastAsia="Verdana" w:hAnsi="Verdana" w:cs="Verdana"/>
          <w:b/>
          <w:color w:val="333333"/>
        </w:rPr>
        <w:t>assess</w:t>
      </w:r>
      <w:r>
        <w:rPr>
          <w:rFonts w:ascii="Verdana" w:eastAsia="Verdana" w:hAnsi="Verdana" w:cs="Verdana"/>
          <w:color w:val="333333"/>
        </w:rPr>
        <w:t>—summarize your opinion of the subject and measure it against something</w:t>
      </w:r>
    </w:p>
    <w:p w:rsidR="00011357" w:rsidRDefault="003154B1">
      <w:pPr>
        <w:numPr>
          <w:ilvl w:val="0"/>
          <w:numId w:val="7"/>
        </w:numPr>
        <w:spacing w:after="0"/>
        <w:ind w:right="168" w:hanging="359"/>
        <w:rPr>
          <w:color w:val="333333"/>
        </w:rPr>
      </w:pPr>
      <w:r>
        <w:rPr>
          <w:rFonts w:ascii="Verdana" w:eastAsia="Verdana" w:hAnsi="Verdana" w:cs="Verdana"/>
          <w:b/>
          <w:color w:val="333333"/>
        </w:rPr>
        <w:t>prove, justify</w:t>
      </w:r>
      <w:r>
        <w:rPr>
          <w:rFonts w:ascii="Verdana" w:eastAsia="Verdana" w:hAnsi="Verdana" w:cs="Verdana"/>
          <w:color w:val="333333"/>
        </w:rPr>
        <w:t>—give reasons or examples to demonstrate how or why something is the truth</w:t>
      </w:r>
    </w:p>
    <w:p w:rsidR="00011357" w:rsidRDefault="003154B1">
      <w:pPr>
        <w:numPr>
          <w:ilvl w:val="0"/>
          <w:numId w:val="7"/>
        </w:numPr>
        <w:spacing w:after="0"/>
        <w:ind w:right="168" w:hanging="359"/>
        <w:rPr>
          <w:color w:val="333333"/>
        </w:rPr>
      </w:pPr>
      <w:r>
        <w:rPr>
          <w:rFonts w:ascii="Verdana" w:eastAsia="Verdana" w:hAnsi="Verdana" w:cs="Verdana"/>
          <w:b/>
          <w:color w:val="333333"/>
        </w:rPr>
        <w:t>evaluate, respond</w:t>
      </w:r>
      <w:r>
        <w:rPr>
          <w:rFonts w:ascii="Verdana" w:eastAsia="Verdana" w:hAnsi="Verdana" w:cs="Verdana"/>
          <w:color w:val="333333"/>
        </w:rPr>
        <w:t>—state your opinion of the subject as good, bad, or some combination of the two, with examples and reasons</w:t>
      </w:r>
    </w:p>
    <w:p w:rsidR="00011357" w:rsidRDefault="003154B1">
      <w:pPr>
        <w:numPr>
          <w:ilvl w:val="0"/>
          <w:numId w:val="7"/>
        </w:numPr>
        <w:spacing w:after="0"/>
        <w:ind w:right="168" w:hanging="359"/>
        <w:rPr>
          <w:color w:val="333333"/>
        </w:rPr>
      </w:pPr>
      <w:r>
        <w:rPr>
          <w:rFonts w:ascii="Verdana" w:eastAsia="Verdana" w:hAnsi="Verdana" w:cs="Verdana"/>
          <w:b/>
          <w:color w:val="333333"/>
        </w:rPr>
        <w:t>support</w:t>
      </w:r>
      <w:r>
        <w:rPr>
          <w:rFonts w:ascii="Verdana" w:eastAsia="Verdana" w:hAnsi="Verdana" w:cs="Verdana"/>
          <w:color w:val="333333"/>
        </w:rPr>
        <w:t>—give reasons or evidence for something you believe (be sure to state clearly what it is that you believe)</w:t>
      </w:r>
    </w:p>
    <w:p w:rsidR="00011357" w:rsidRDefault="003154B1">
      <w:pPr>
        <w:numPr>
          <w:ilvl w:val="0"/>
          <w:numId w:val="7"/>
        </w:numPr>
        <w:spacing w:after="0"/>
        <w:ind w:right="168" w:hanging="359"/>
        <w:rPr>
          <w:color w:val="333333"/>
        </w:rPr>
      </w:pPr>
      <w:r>
        <w:rPr>
          <w:rFonts w:ascii="Verdana" w:eastAsia="Verdana" w:hAnsi="Verdana" w:cs="Verdana"/>
          <w:b/>
          <w:color w:val="333333"/>
        </w:rPr>
        <w:t>synthesize </w:t>
      </w:r>
      <w:r>
        <w:rPr>
          <w:rFonts w:ascii="Verdana" w:eastAsia="Verdana" w:hAnsi="Verdana" w:cs="Verdana"/>
          <w:color w:val="333333"/>
        </w:rPr>
        <w:t>—put two or more things together that have not been put together in class or in your readings before; do not just summarize one and then the other and say that they are similar or different—you must provide a reason for putting them together that runs all the way through the paper</w:t>
      </w:r>
    </w:p>
    <w:p w:rsidR="00011357" w:rsidRDefault="003154B1">
      <w:pPr>
        <w:numPr>
          <w:ilvl w:val="0"/>
          <w:numId w:val="7"/>
        </w:numPr>
        <w:spacing w:after="0"/>
        <w:ind w:right="168" w:hanging="359"/>
        <w:rPr>
          <w:color w:val="333333"/>
        </w:rPr>
      </w:pPr>
      <w:r>
        <w:rPr>
          <w:rFonts w:ascii="Verdana" w:eastAsia="Verdana" w:hAnsi="Verdana" w:cs="Verdana"/>
          <w:b/>
          <w:color w:val="333333"/>
        </w:rPr>
        <w:t>analyze—</w:t>
      </w:r>
      <w:r>
        <w:rPr>
          <w:rFonts w:ascii="Verdana" w:eastAsia="Verdana" w:hAnsi="Verdana" w:cs="Verdana"/>
          <w:color w:val="333333"/>
        </w:rPr>
        <w:t>determine how individual parts create or relate to the whole, figure out how something works, what it might mean, or why it is important</w:t>
      </w:r>
    </w:p>
    <w:p w:rsidR="00011357" w:rsidRDefault="003154B1">
      <w:pPr>
        <w:numPr>
          <w:ilvl w:val="0"/>
          <w:numId w:val="7"/>
        </w:numPr>
        <w:spacing w:after="0" w:line="240" w:lineRule="auto"/>
        <w:ind w:right="168" w:hanging="359"/>
      </w:pPr>
      <w:r>
        <w:rPr>
          <w:rFonts w:ascii="Verdana" w:eastAsia="Verdana" w:hAnsi="Verdana" w:cs="Verdana"/>
          <w:b/>
          <w:color w:val="333333"/>
        </w:rPr>
        <w:t>argue—</w:t>
      </w:r>
      <w:r>
        <w:rPr>
          <w:rFonts w:ascii="Verdana" w:eastAsia="Verdana" w:hAnsi="Verdana" w:cs="Verdana"/>
          <w:color w:val="333333"/>
        </w:rPr>
        <w:t>take a side and defend it with evidence against the other side</w:t>
      </w:r>
    </w:p>
    <w:sectPr w:rsidR="00011357">
      <w:pgSz w:w="15840" w:h="122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5488"/>
    <w:multiLevelType w:val="multilevel"/>
    <w:tmpl w:val="4E3EEE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53305C"/>
    <w:multiLevelType w:val="multilevel"/>
    <w:tmpl w:val="C6C648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2AF5EE7"/>
    <w:multiLevelType w:val="multilevel"/>
    <w:tmpl w:val="104804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E357279"/>
    <w:multiLevelType w:val="multilevel"/>
    <w:tmpl w:val="B9BAAFAA"/>
    <w:lvl w:ilvl="0">
      <w:start w:val="1"/>
      <w:numFmt w:val="bullet"/>
      <w:lvlText w:val="❖"/>
      <w:lvlJc w:val="left"/>
      <w:pPr>
        <w:ind w:left="1080" w:firstLine="72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
      <w:lvlJc w:val="left"/>
      <w:pPr>
        <w:ind w:left="2520" w:firstLine="216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240" w:firstLine="2880"/>
      </w:pPr>
      <w:rPr>
        <w:rFonts w:ascii="Arial" w:eastAsia="Arial" w:hAnsi="Arial" w:cs="Arial"/>
      </w:rPr>
    </w:lvl>
    <w:lvl w:ilvl="7">
      <w:start w:val="1"/>
      <w:numFmt w:val="bullet"/>
      <w:lvlText w:val="●"/>
      <w:lvlJc w:val="left"/>
      <w:pPr>
        <w:ind w:left="3600" w:firstLine="3240"/>
      </w:pPr>
      <w:rPr>
        <w:rFonts w:ascii="Arial" w:eastAsia="Arial" w:hAnsi="Arial" w:cs="Arial"/>
      </w:rPr>
    </w:lvl>
    <w:lvl w:ilvl="8">
      <w:start w:val="1"/>
      <w:numFmt w:val="bullet"/>
      <w:lvlText w:val="♦"/>
      <w:lvlJc w:val="left"/>
      <w:pPr>
        <w:ind w:left="3960" w:firstLine="3600"/>
      </w:pPr>
      <w:rPr>
        <w:rFonts w:ascii="Arial" w:eastAsia="Arial" w:hAnsi="Arial" w:cs="Arial"/>
      </w:rPr>
    </w:lvl>
  </w:abstractNum>
  <w:abstractNum w:abstractNumId="4">
    <w:nsid w:val="343174ED"/>
    <w:multiLevelType w:val="multilevel"/>
    <w:tmpl w:val="E16ED8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4215709"/>
    <w:multiLevelType w:val="multilevel"/>
    <w:tmpl w:val="72DA7C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DA2A9E"/>
    <w:multiLevelType w:val="multilevel"/>
    <w:tmpl w:val="757EF86A"/>
    <w:lvl w:ilvl="0">
      <w:start w:val="1"/>
      <w:numFmt w:val="bullet"/>
      <w:lvlText w:val="➢"/>
      <w:lvlJc w:val="left"/>
      <w:pPr>
        <w:ind w:left="1080" w:firstLine="720"/>
      </w:pPr>
      <w:rPr>
        <w:rFonts w:ascii="Arial" w:eastAsia="Arial" w:hAnsi="Arial" w:cs="Arial"/>
        <w:sz w:val="20"/>
      </w:rPr>
    </w:lvl>
    <w:lvl w:ilvl="1">
      <w:start w:val="1"/>
      <w:numFmt w:val="bullet"/>
      <w:lvlText w:val="o"/>
      <w:lvlJc w:val="left"/>
      <w:pPr>
        <w:ind w:left="1800" w:firstLine="1440"/>
      </w:pPr>
      <w:rPr>
        <w:rFonts w:ascii="Arial" w:eastAsia="Arial" w:hAnsi="Arial" w:cs="Arial"/>
        <w:sz w:val="20"/>
      </w:rPr>
    </w:lvl>
    <w:lvl w:ilvl="2">
      <w:start w:val="1"/>
      <w:numFmt w:val="bullet"/>
      <w:lvlText w:val="▪"/>
      <w:lvlJc w:val="left"/>
      <w:pPr>
        <w:ind w:left="2520" w:firstLine="2160"/>
      </w:pPr>
      <w:rPr>
        <w:rFonts w:ascii="Arial" w:eastAsia="Arial" w:hAnsi="Arial" w:cs="Arial"/>
        <w:sz w:val="20"/>
      </w:rPr>
    </w:lvl>
    <w:lvl w:ilvl="3">
      <w:start w:val="1"/>
      <w:numFmt w:val="bullet"/>
      <w:lvlText w:val="▪"/>
      <w:lvlJc w:val="left"/>
      <w:pPr>
        <w:ind w:left="3240" w:firstLine="2880"/>
      </w:pPr>
      <w:rPr>
        <w:rFonts w:ascii="Arial" w:eastAsia="Arial" w:hAnsi="Arial" w:cs="Arial"/>
        <w:sz w:val="20"/>
      </w:rPr>
    </w:lvl>
    <w:lvl w:ilvl="4">
      <w:start w:val="1"/>
      <w:numFmt w:val="bullet"/>
      <w:lvlText w:val="▪"/>
      <w:lvlJc w:val="left"/>
      <w:pPr>
        <w:ind w:left="3960" w:firstLine="3600"/>
      </w:pPr>
      <w:rPr>
        <w:rFonts w:ascii="Arial" w:eastAsia="Arial" w:hAnsi="Arial" w:cs="Arial"/>
        <w:sz w:val="20"/>
      </w:rPr>
    </w:lvl>
    <w:lvl w:ilvl="5">
      <w:start w:val="1"/>
      <w:numFmt w:val="bullet"/>
      <w:lvlText w:val="▪"/>
      <w:lvlJc w:val="left"/>
      <w:pPr>
        <w:ind w:left="4680" w:firstLine="4320"/>
      </w:pPr>
      <w:rPr>
        <w:rFonts w:ascii="Arial" w:eastAsia="Arial" w:hAnsi="Arial" w:cs="Arial"/>
        <w:sz w:val="20"/>
      </w:rPr>
    </w:lvl>
    <w:lvl w:ilvl="6">
      <w:start w:val="1"/>
      <w:numFmt w:val="bullet"/>
      <w:lvlText w:val="▪"/>
      <w:lvlJc w:val="left"/>
      <w:pPr>
        <w:ind w:left="5400" w:firstLine="5040"/>
      </w:pPr>
      <w:rPr>
        <w:rFonts w:ascii="Arial" w:eastAsia="Arial" w:hAnsi="Arial" w:cs="Arial"/>
        <w:sz w:val="20"/>
      </w:rPr>
    </w:lvl>
    <w:lvl w:ilvl="7">
      <w:start w:val="1"/>
      <w:numFmt w:val="bullet"/>
      <w:lvlText w:val="▪"/>
      <w:lvlJc w:val="left"/>
      <w:pPr>
        <w:ind w:left="6120" w:firstLine="5760"/>
      </w:pPr>
      <w:rPr>
        <w:rFonts w:ascii="Arial" w:eastAsia="Arial" w:hAnsi="Arial" w:cs="Arial"/>
        <w:sz w:val="20"/>
      </w:rPr>
    </w:lvl>
    <w:lvl w:ilvl="8">
      <w:start w:val="1"/>
      <w:numFmt w:val="bullet"/>
      <w:lvlText w:val="▪"/>
      <w:lvlJc w:val="left"/>
      <w:pPr>
        <w:ind w:left="6840" w:firstLine="6480"/>
      </w:pPr>
      <w:rPr>
        <w:rFonts w:ascii="Arial" w:eastAsia="Arial" w:hAnsi="Arial" w:cs="Arial"/>
        <w:sz w:val="20"/>
      </w:rPr>
    </w:lvl>
  </w:abstractNum>
  <w:abstractNum w:abstractNumId="7">
    <w:nsid w:val="5CA567A0"/>
    <w:multiLevelType w:val="multilevel"/>
    <w:tmpl w:val="578C3046"/>
    <w:lvl w:ilvl="0">
      <w:start w:val="1"/>
      <w:numFmt w:val="bullet"/>
      <w:lvlText w:val="✓"/>
      <w:lvlJc w:val="left"/>
      <w:pPr>
        <w:ind w:left="1080" w:firstLine="720"/>
      </w:pPr>
      <w:rPr>
        <w:rFonts w:ascii="Arial" w:eastAsia="Arial" w:hAnsi="Arial" w:cs="Arial"/>
        <w:sz w:val="20"/>
      </w:rPr>
    </w:lvl>
    <w:lvl w:ilvl="1">
      <w:start w:val="1"/>
      <w:numFmt w:val="bullet"/>
      <w:lvlText w:val="o"/>
      <w:lvlJc w:val="left"/>
      <w:pPr>
        <w:ind w:left="1800" w:firstLine="1440"/>
      </w:pPr>
      <w:rPr>
        <w:rFonts w:ascii="Arial" w:eastAsia="Arial" w:hAnsi="Arial" w:cs="Arial"/>
        <w:sz w:val="20"/>
      </w:rPr>
    </w:lvl>
    <w:lvl w:ilvl="2">
      <w:start w:val="1"/>
      <w:numFmt w:val="bullet"/>
      <w:lvlText w:val="▪"/>
      <w:lvlJc w:val="left"/>
      <w:pPr>
        <w:ind w:left="2520" w:firstLine="2160"/>
      </w:pPr>
      <w:rPr>
        <w:rFonts w:ascii="Arial" w:eastAsia="Arial" w:hAnsi="Arial" w:cs="Arial"/>
        <w:sz w:val="20"/>
      </w:rPr>
    </w:lvl>
    <w:lvl w:ilvl="3">
      <w:start w:val="1"/>
      <w:numFmt w:val="bullet"/>
      <w:lvlText w:val="▪"/>
      <w:lvlJc w:val="left"/>
      <w:pPr>
        <w:ind w:left="3240" w:firstLine="2880"/>
      </w:pPr>
      <w:rPr>
        <w:rFonts w:ascii="Arial" w:eastAsia="Arial" w:hAnsi="Arial" w:cs="Arial"/>
        <w:sz w:val="20"/>
      </w:rPr>
    </w:lvl>
    <w:lvl w:ilvl="4">
      <w:start w:val="1"/>
      <w:numFmt w:val="bullet"/>
      <w:lvlText w:val="▪"/>
      <w:lvlJc w:val="left"/>
      <w:pPr>
        <w:ind w:left="3960" w:firstLine="3600"/>
      </w:pPr>
      <w:rPr>
        <w:rFonts w:ascii="Arial" w:eastAsia="Arial" w:hAnsi="Arial" w:cs="Arial"/>
        <w:sz w:val="20"/>
      </w:rPr>
    </w:lvl>
    <w:lvl w:ilvl="5">
      <w:start w:val="1"/>
      <w:numFmt w:val="bullet"/>
      <w:lvlText w:val="▪"/>
      <w:lvlJc w:val="left"/>
      <w:pPr>
        <w:ind w:left="4680" w:firstLine="4320"/>
      </w:pPr>
      <w:rPr>
        <w:rFonts w:ascii="Arial" w:eastAsia="Arial" w:hAnsi="Arial" w:cs="Arial"/>
        <w:sz w:val="20"/>
      </w:rPr>
    </w:lvl>
    <w:lvl w:ilvl="6">
      <w:start w:val="1"/>
      <w:numFmt w:val="bullet"/>
      <w:lvlText w:val="▪"/>
      <w:lvlJc w:val="left"/>
      <w:pPr>
        <w:ind w:left="5400" w:firstLine="5040"/>
      </w:pPr>
      <w:rPr>
        <w:rFonts w:ascii="Arial" w:eastAsia="Arial" w:hAnsi="Arial" w:cs="Arial"/>
        <w:sz w:val="20"/>
      </w:rPr>
    </w:lvl>
    <w:lvl w:ilvl="7">
      <w:start w:val="1"/>
      <w:numFmt w:val="bullet"/>
      <w:lvlText w:val="▪"/>
      <w:lvlJc w:val="left"/>
      <w:pPr>
        <w:ind w:left="6120" w:firstLine="5760"/>
      </w:pPr>
      <w:rPr>
        <w:rFonts w:ascii="Arial" w:eastAsia="Arial" w:hAnsi="Arial" w:cs="Arial"/>
        <w:sz w:val="20"/>
      </w:rPr>
    </w:lvl>
    <w:lvl w:ilvl="8">
      <w:start w:val="1"/>
      <w:numFmt w:val="bullet"/>
      <w:lvlText w:val="▪"/>
      <w:lvlJc w:val="left"/>
      <w:pPr>
        <w:ind w:left="6840" w:firstLine="6480"/>
      </w:pPr>
      <w:rPr>
        <w:rFonts w:ascii="Arial" w:eastAsia="Arial" w:hAnsi="Arial" w:cs="Arial"/>
        <w:sz w:val="20"/>
      </w:rPr>
    </w:lvl>
  </w:abstractNum>
  <w:abstractNum w:abstractNumId="8">
    <w:nsid w:val="5F4B1E15"/>
    <w:multiLevelType w:val="multilevel"/>
    <w:tmpl w:val="889A20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0833FD4"/>
    <w:multiLevelType w:val="multilevel"/>
    <w:tmpl w:val="F01848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5"/>
  </w:num>
  <w:num w:numId="3">
    <w:abstractNumId w:val="0"/>
  </w:num>
  <w:num w:numId="4">
    <w:abstractNumId w:val="6"/>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011357"/>
    <w:rsid w:val="00011357"/>
    <w:rsid w:val="003154B1"/>
    <w:rsid w:val="00A4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 1: Ancient Civilizations Purple Sheet.docx</vt:lpstr>
    </vt:vector>
  </TitlesOfParts>
  <Company>Wake County Public Schools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Ancient Civilizations Purple Sheet.docx</dc:title>
  <dc:creator>Chloe Bordelon</dc:creator>
  <cp:lastModifiedBy>Chloe Bordelon</cp:lastModifiedBy>
  <cp:revision>3</cp:revision>
  <dcterms:created xsi:type="dcterms:W3CDTF">2015-01-28T13:41:00Z</dcterms:created>
  <dcterms:modified xsi:type="dcterms:W3CDTF">2015-03-13T11:47:00Z</dcterms:modified>
</cp:coreProperties>
</file>